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9385DD" w14:textId="77777777" w:rsidR="008527E6" w:rsidRPr="009530DA" w:rsidRDefault="0058754C" w:rsidP="00BC7729">
      <w:pPr>
        <w:pStyle w:val="Titre"/>
        <w:pBdr>
          <w:bottom w:val="single" w:sz="48" w:space="8" w:color="FF7A00" w:themeColor="accent1"/>
        </w:pBdr>
        <w:jc w:val="both"/>
        <w:rPr>
          <w:rFonts w:ascii="Century Gothic" w:hAnsi="Century Gothic"/>
          <w:bCs/>
        </w:rPr>
      </w:pPr>
      <w:r w:rsidRPr="009530DA">
        <w:rPr>
          <w:rFonts w:ascii="Century Gothic" w:hAnsi="Century Gothic"/>
          <w:bCs/>
        </w:rPr>
        <w:t>Rencontre avec Etienne Com</w:t>
      </w:r>
      <w:r w:rsidR="007F55A9" w:rsidRPr="009530DA">
        <w:rPr>
          <w:rFonts w:ascii="Century Gothic" w:hAnsi="Century Gothic"/>
          <w:bCs/>
        </w:rPr>
        <w:t>ar : le réalisateur « mou et cash » !</w:t>
      </w:r>
    </w:p>
    <w:p w14:paraId="4F83576F" w14:textId="5DCC0FA1" w:rsidR="0058754C" w:rsidRPr="009530DA" w:rsidRDefault="007F55A9" w:rsidP="00BC7729">
      <w:pPr>
        <w:jc w:val="both"/>
        <w:rPr>
          <w:rFonts w:ascii="Century Gothic" w:hAnsi="Century Gothic"/>
          <w:b/>
          <w:bCs/>
          <w:sz w:val="26"/>
          <w:szCs w:val="26"/>
        </w:rPr>
      </w:pPr>
      <w:r w:rsidRPr="009530DA">
        <w:rPr>
          <w:rFonts w:ascii="Century Gothic" w:hAnsi="Century Gothic"/>
          <w:b/>
          <w:bCs/>
          <w:sz w:val="26"/>
          <w:szCs w:val="26"/>
        </w:rPr>
        <w:t xml:space="preserve">Dans le cadre du Hong Kong French Film Festival, </w:t>
      </w:r>
      <w:r w:rsidR="003D7BFD" w:rsidRPr="009530DA">
        <w:rPr>
          <w:rFonts w:ascii="Century Gothic" w:hAnsi="Century Gothic"/>
          <w:b/>
          <w:bCs/>
          <w:sz w:val="26"/>
          <w:szCs w:val="26"/>
        </w:rPr>
        <w:t xml:space="preserve">le </w:t>
      </w:r>
      <w:r w:rsidR="00995FB2" w:rsidRPr="009530DA">
        <w:rPr>
          <w:rFonts w:ascii="Century Gothic" w:hAnsi="Century Gothic"/>
          <w:b/>
          <w:bCs/>
          <w:sz w:val="26"/>
          <w:szCs w:val="26"/>
        </w:rPr>
        <w:t xml:space="preserve">producteur, </w:t>
      </w:r>
      <w:r w:rsidR="003D7BFD" w:rsidRPr="009530DA">
        <w:rPr>
          <w:rFonts w:ascii="Century Gothic" w:hAnsi="Century Gothic"/>
          <w:b/>
          <w:bCs/>
          <w:sz w:val="26"/>
          <w:szCs w:val="26"/>
        </w:rPr>
        <w:t>réalisateur et scénariste</w:t>
      </w:r>
      <w:r w:rsidRPr="009530DA">
        <w:rPr>
          <w:rFonts w:ascii="Century Gothic" w:hAnsi="Century Gothic"/>
          <w:b/>
          <w:bCs/>
          <w:sz w:val="26"/>
          <w:szCs w:val="26"/>
        </w:rPr>
        <w:t xml:space="preserve"> français </w:t>
      </w:r>
      <w:r w:rsidR="0058754C" w:rsidRPr="009530DA">
        <w:rPr>
          <w:rFonts w:ascii="Century Gothic" w:hAnsi="Century Gothic"/>
          <w:b/>
          <w:bCs/>
          <w:sz w:val="26"/>
          <w:szCs w:val="26"/>
        </w:rPr>
        <w:t>Etienne Com</w:t>
      </w:r>
      <w:r w:rsidRPr="009530DA">
        <w:rPr>
          <w:rFonts w:ascii="Century Gothic" w:hAnsi="Century Gothic"/>
          <w:b/>
          <w:bCs/>
          <w:sz w:val="26"/>
          <w:szCs w:val="26"/>
        </w:rPr>
        <w:t>ar</w:t>
      </w:r>
      <w:r w:rsidR="00C30832" w:rsidRPr="009530DA">
        <w:rPr>
          <w:rFonts w:ascii="Century Gothic" w:hAnsi="Century Gothic"/>
          <w:b/>
          <w:bCs/>
          <w:sz w:val="26"/>
          <w:szCs w:val="26"/>
        </w:rPr>
        <w:t xml:space="preserve">, </w:t>
      </w:r>
      <w:r w:rsidR="00620AC9" w:rsidRPr="009530DA">
        <w:rPr>
          <w:rFonts w:ascii="Century Gothic" w:hAnsi="Century Gothic"/>
          <w:b/>
          <w:bCs/>
          <w:sz w:val="26"/>
          <w:szCs w:val="26"/>
        </w:rPr>
        <w:t xml:space="preserve">52 ans, </w:t>
      </w:r>
      <w:r w:rsidRPr="009530DA">
        <w:rPr>
          <w:rFonts w:ascii="Century Gothic" w:hAnsi="Century Gothic"/>
          <w:b/>
          <w:bCs/>
          <w:sz w:val="26"/>
          <w:szCs w:val="26"/>
        </w:rPr>
        <w:t>est venu à la rencontre de</w:t>
      </w:r>
      <w:r w:rsidR="00620AC9" w:rsidRPr="009530DA">
        <w:rPr>
          <w:rFonts w:ascii="Century Gothic" w:hAnsi="Century Gothic"/>
          <w:b/>
          <w:bCs/>
          <w:sz w:val="26"/>
          <w:szCs w:val="26"/>
        </w:rPr>
        <w:t>s élèves du Lycée F</w:t>
      </w:r>
      <w:r w:rsidR="003D7BFD" w:rsidRPr="009530DA">
        <w:rPr>
          <w:rFonts w:ascii="Century Gothic" w:hAnsi="Century Gothic"/>
          <w:b/>
          <w:bCs/>
          <w:sz w:val="26"/>
          <w:szCs w:val="26"/>
        </w:rPr>
        <w:t>rançais</w:t>
      </w:r>
      <w:r w:rsidR="0023417B" w:rsidRPr="009530DA">
        <w:rPr>
          <w:rFonts w:ascii="Century Gothic" w:hAnsi="Century Gothic"/>
          <w:b/>
          <w:bCs/>
          <w:sz w:val="26"/>
          <w:szCs w:val="26"/>
        </w:rPr>
        <w:t xml:space="preserve"> </w:t>
      </w:r>
      <w:r w:rsidR="00620AC9" w:rsidRPr="009530DA">
        <w:rPr>
          <w:rFonts w:ascii="Century Gothic" w:hAnsi="Century Gothic"/>
          <w:b/>
          <w:bCs/>
          <w:sz w:val="26"/>
          <w:szCs w:val="26"/>
        </w:rPr>
        <w:t>International Victor Segalen</w:t>
      </w:r>
      <w:r w:rsidR="003259EB" w:rsidRPr="009530DA">
        <w:rPr>
          <w:rFonts w:ascii="Century Gothic" w:hAnsi="Century Gothic"/>
          <w:b/>
          <w:bCs/>
          <w:sz w:val="26"/>
          <w:szCs w:val="26"/>
        </w:rPr>
        <w:t xml:space="preserve"> </w:t>
      </w:r>
      <w:r w:rsidR="003259EB" w:rsidRPr="009530DA">
        <w:rPr>
          <w:rFonts w:ascii="Century Gothic" w:hAnsi="Century Gothic"/>
          <w:b/>
          <w:bCs/>
          <w:sz w:val="26"/>
          <w:szCs w:val="26"/>
        </w:rPr>
        <w:t>le jeudi 23 novembre 2017</w:t>
      </w:r>
      <w:r w:rsidR="003259EB" w:rsidRPr="009530DA">
        <w:rPr>
          <w:rFonts w:ascii="Century Gothic" w:hAnsi="Century Gothic"/>
          <w:b/>
          <w:bCs/>
          <w:sz w:val="26"/>
          <w:szCs w:val="26"/>
        </w:rPr>
        <w:t>.</w:t>
      </w:r>
    </w:p>
    <w:p w14:paraId="7CBE29BE" w14:textId="77777777" w:rsidR="008527E6" w:rsidRPr="009947B8" w:rsidRDefault="0058754C" w:rsidP="00BC7729">
      <w:pPr>
        <w:jc w:val="both"/>
        <w:rPr>
          <w:vertAlign w:val="subscript"/>
        </w:rPr>
      </w:pPr>
      <w:r>
        <w:t xml:space="preserve">    </w:t>
      </w:r>
      <w:r w:rsidR="003F1417" w:rsidRPr="003F1417">
        <w:drawing>
          <wp:inline distT="0" distB="0" distL="0" distR="0" wp14:anchorId="5F447068" wp14:editId="5F992384">
            <wp:extent cx="2134235" cy="2900161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7078" cy="291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417">
        <w:t xml:space="preserve">        </w:t>
      </w:r>
      <w:r>
        <w:tab/>
        <w:t xml:space="preserve">               </w:t>
      </w:r>
      <w:r w:rsidR="003F1417" w:rsidRPr="003F1417">
        <w:drawing>
          <wp:inline distT="0" distB="0" distL="0" distR="0" wp14:anchorId="10F461B6" wp14:editId="0A554608">
            <wp:extent cx="2162183" cy="2944298"/>
            <wp:effectExtent l="0" t="0" r="0" b="254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0350" cy="298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DBE4" w14:textId="54F6D482" w:rsidR="00620AC9" w:rsidRPr="009530DA" w:rsidRDefault="004F35A0" w:rsidP="009530DA">
      <w:pPr>
        <w:jc w:val="both"/>
        <w:rPr>
          <w:rFonts w:ascii="Century Gothic" w:hAnsi="Century Gothic" w:cs="Courier New"/>
          <w:szCs w:val="26"/>
        </w:rPr>
      </w:pPr>
      <w:r w:rsidRPr="009530DA">
        <w:rPr>
          <w:rFonts w:ascii="Century Gothic" w:hAnsi="Century Gothic" w:cs="Courier New"/>
          <w:szCs w:val="26"/>
        </w:rPr>
        <w:t>Etienne Comar</w:t>
      </w:r>
      <w:r w:rsidR="00620AC9" w:rsidRPr="009530DA">
        <w:rPr>
          <w:rFonts w:ascii="Century Gothic" w:hAnsi="Century Gothic" w:cs="Courier New"/>
          <w:szCs w:val="26"/>
        </w:rPr>
        <w:t xml:space="preserve"> a pr</w:t>
      </w:r>
      <w:r w:rsidR="00620AC9" w:rsidRPr="009530DA">
        <w:rPr>
          <w:rFonts w:ascii="Century Gothic" w:eastAsia="Helvetica" w:hAnsi="Century Gothic" w:cs="Helvetica"/>
          <w:szCs w:val="26"/>
        </w:rPr>
        <w:t>ésenté</w:t>
      </w:r>
      <w:r w:rsidR="00620AC9" w:rsidRPr="009530DA">
        <w:rPr>
          <w:rFonts w:ascii="Century Gothic" w:hAnsi="Century Gothic" w:cs="Courier New"/>
          <w:szCs w:val="26"/>
        </w:rPr>
        <w:t xml:space="preserve"> </w:t>
      </w:r>
      <w:r w:rsidRPr="009530DA">
        <w:rPr>
          <w:rFonts w:ascii="Century Gothic" w:hAnsi="Century Gothic" w:cs="Courier New"/>
          <w:szCs w:val="26"/>
        </w:rPr>
        <w:t>aux lyc</w:t>
      </w:r>
      <w:r w:rsidRPr="009530DA">
        <w:rPr>
          <w:rFonts w:ascii="Century Gothic" w:eastAsia="Helvetica" w:hAnsi="Century Gothic" w:cs="Helvetica"/>
          <w:szCs w:val="26"/>
        </w:rPr>
        <w:t>é</w:t>
      </w:r>
      <w:r w:rsidRPr="009530DA">
        <w:rPr>
          <w:rFonts w:ascii="Century Gothic" w:hAnsi="Century Gothic" w:cs="Courier New"/>
          <w:szCs w:val="26"/>
        </w:rPr>
        <w:t xml:space="preserve">ens </w:t>
      </w:r>
      <w:r w:rsidR="00620AC9" w:rsidRPr="009530DA">
        <w:rPr>
          <w:rFonts w:ascii="Century Gothic" w:hAnsi="Century Gothic" w:cs="Courier New"/>
          <w:szCs w:val="26"/>
        </w:rPr>
        <w:t xml:space="preserve">deux de ses </w:t>
      </w:r>
      <w:r w:rsidR="00056C3B" w:rsidRPr="009530DA">
        <w:rPr>
          <w:rFonts w:ascii="Century Gothic" w:eastAsia="Helvetica" w:hAnsi="Century Gothic" w:cs="Helvetica"/>
          <w:szCs w:val="26"/>
        </w:rPr>
        <w:t>œuvres</w:t>
      </w:r>
      <w:r w:rsidR="00620AC9" w:rsidRPr="009530DA">
        <w:rPr>
          <w:rFonts w:ascii="Century Gothic" w:hAnsi="Century Gothic" w:cs="Courier New"/>
          <w:szCs w:val="26"/>
        </w:rPr>
        <w:t> : d</w:t>
      </w:r>
      <w:r w:rsidR="00620AC9" w:rsidRPr="009530DA">
        <w:rPr>
          <w:rFonts w:ascii="Century Gothic" w:eastAsia="Helvetica" w:hAnsi="Century Gothic" w:cs="Helvetica"/>
          <w:szCs w:val="26"/>
        </w:rPr>
        <w:t>’</w:t>
      </w:r>
      <w:r w:rsidR="00620AC9" w:rsidRPr="009530DA">
        <w:rPr>
          <w:rFonts w:ascii="Century Gothic" w:hAnsi="Century Gothic" w:cs="Courier New"/>
          <w:szCs w:val="26"/>
        </w:rPr>
        <w:t xml:space="preserve">une part, </w:t>
      </w:r>
      <w:r w:rsidR="00620AC9" w:rsidRPr="009530DA">
        <w:rPr>
          <w:rFonts w:ascii="Century Gothic" w:eastAsia="Helvetica" w:hAnsi="Century Gothic" w:cs="Helvetica"/>
          <w:szCs w:val="26"/>
        </w:rPr>
        <w:t>« </w:t>
      </w:r>
      <w:r w:rsidR="00620AC9" w:rsidRPr="009530DA">
        <w:rPr>
          <w:rFonts w:ascii="Century Gothic" w:hAnsi="Century Gothic" w:cs="Courier New"/>
          <w:szCs w:val="26"/>
          <w:u w:val="single"/>
        </w:rPr>
        <w:t>Des Hommes et des Dieux</w:t>
      </w:r>
      <w:r w:rsidR="00620AC9" w:rsidRPr="009530DA">
        <w:rPr>
          <w:rFonts w:ascii="Century Gothic" w:hAnsi="Century Gothic" w:cs="Courier New"/>
          <w:szCs w:val="26"/>
        </w:rPr>
        <w:t> </w:t>
      </w:r>
      <w:r w:rsidR="00620AC9" w:rsidRPr="009530DA">
        <w:rPr>
          <w:rFonts w:ascii="Century Gothic" w:eastAsia="Helvetica" w:hAnsi="Century Gothic" w:cs="Helvetica"/>
          <w:szCs w:val="26"/>
        </w:rPr>
        <w:t>»</w:t>
      </w:r>
      <w:r w:rsidR="00620AC9" w:rsidRPr="009530DA">
        <w:rPr>
          <w:rFonts w:ascii="Century Gothic" w:hAnsi="Century Gothic" w:cs="Courier New"/>
          <w:szCs w:val="26"/>
        </w:rPr>
        <w:t>, drame inspir</w:t>
      </w:r>
      <w:r w:rsidRPr="009530DA">
        <w:rPr>
          <w:rFonts w:ascii="Century Gothic" w:eastAsia="Helvetica" w:hAnsi="Century Gothic" w:cs="Helvetica"/>
          <w:szCs w:val="26"/>
        </w:rPr>
        <w:t>é</w:t>
      </w:r>
      <w:r w:rsidR="00620AC9" w:rsidRPr="009530DA">
        <w:rPr>
          <w:rFonts w:ascii="Century Gothic" w:hAnsi="Century Gothic" w:cs="Courier New"/>
          <w:szCs w:val="26"/>
        </w:rPr>
        <w:t xml:space="preserve"> de l</w:t>
      </w:r>
      <w:r w:rsidR="00620AC9" w:rsidRPr="009530DA">
        <w:rPr>
          <w:rFonts w:ascii="Century Gothic" w:eastAsia="Helvetica" w:hAnsi="Century Gothic" w:cs="Helvetica"/>
          <w:szCs w:val="26"/>
        </w:rPr>
        <w:t>’</w:t>
      </w:r>
      <w:r w:rsidR="00620AC9" w:rsidRPr="009530DA">
        <w:rPr>
          <w:rFonts w:ascii="Century Gothic" w:hAnsi="Century Gothic" w:cs="Courier New"/>
          <w:szCs w:val="26"/>
        </w:rPr>
        <w:t>assassinat des moines de Tibhirine en Alg</w:t>
      </w:r>
      <w:r w:rsidRPr="009530DA">
        <w:rPr>
          <w:rFonts w:ascii="Century Gothic" w:eastAsia="Helvetica" w:hAnsi="Century Gothic" w:cs="Helvetica"/>
          <w:szCs w:val="26"/>
        </w:rPr>
        <w:t>é</w:t>
      </w:r>
      <w:r w:rsidR="00620AC9" w:rsidRPr="009530DA">
        <w:rPr>
          <w:rFonts w:ascii="Century Gothic" w:hAnsi="Century Gothic" w:cs="Courier New"/>
          <w:szCs w:val="26"/>
        </w:rPr>
        <w:t>rie en 1996, qui a remport</w:t>
      </w:r>
      <w:r w:rsidR="00620AC9" w:rsidRPr="009530DA">
        <w:rPr>
          <w:rFonts w:ascii="Century Gothic" w:eastAsia="Helvetica" w:hAnsi="Century Gothic" w:cs="Helvetica"/>
          <w:szCs w:val="26"/>
        </w:rPr>
        <w:t xml:space="preserve">é </w:t>
      </w:r>
      <w:r w:rsidR="00620AC9" w:rsidRPr="009530DA">
        <w:rPr>
          <w:rFonts w:ascii="Century Gothic" w:hAnsi="Century Gothic" w:cs="Courier New"/>
          <w:szCs w:val="26"/>
        </w:rPr>
        <w:t>le Grand Prix du Festival de Cannes en 2010 et le C</w:t>
      </w:r>
      <w:r w:rsidR="00620AC9" w:rsidRPr="009530DA">
        <w:rPr>
          <w:rFonts w:ascii="Century Gothic" w:eastAsia="Helvetica" w:hAnsi="Century Gothic" w:cs="Helvetica"/>
          <w:szCs w:val="26"/>
        </w:rPr>
        <w:t>ésar</w:t>
      </w:r>
      <w:r w:rsidR="00620AC9" w:rsidRPr="009530DA">
        <w:rPr>
          <w:rFonts w:ascii="Century Gothic" w:hAnsi="Century Gothic" w:cs="Courier New"/>
          <w:szCs w:val="26"/>
        </w:rPr>
        <w:t xml:space="preserve"> du meilleur film fran</w:t>
      </w:r>
      <w:r w:rsidR="00620AC9" w:rsidRPr="009530DA">
        <w:rPr>
          <w:rFonts w:ascii="Century Gothic" w:eastAsia="Helvetica" w:hAnsi="Century Gothic" w:cs="Helvetica"/>
          <w:szCs w:val="26"/>
        </w:rPr>
        <w:t>çais</w:t>
      </w:r>
      <w:r w:rsidR="00620AC9" w:rsidRPr="009530DA">
        <w:rPr>
          <w:rFonts w:ascii="Century Gothic" w:hAnsi="Century Gothic" w:cs="Courier New"/>
          <w:szCs w:val="26"/>
        </w:rPr>
        <w:t xml:space="preserve"> en 2011. D</w:t>
      </w:r>
      <w:r w:rsidR="00620AC9" w:rsidRPr="009530DA">
        <w:rPr>
          <w:rFonts w:ascii="Century Gothic" w:eastAsia="Helvetica" w:hAnsi="Century Gothic" w:cs="Helvetica"/>
          <w:szCs w:val="26"/>
        </w:rPr>
        <w:t>’</w:t>
      </w:r>
      <w:r w:rsidR="00620AC9" w:rsidRPr="009530DA">
        <w:rPr>
          <w:rFonts w:ascii="Century Gothic" w:hAnsi="Century Gothic" w:cs="Courier New"/>
          <w:szCs w:val="26"/>
        </w:rPr>
        <w:t xml:space="preserve">autre part, </w:t>
      </w:r>
      <w:r w:rsidR="00620AC9" w:rsidRPr="009530DA">
        <w:rPr>
          <w:rFonts w:ascii="Century Gothic" w:eastAsia="Helvetica" w:hAnsi="Century Gothic" w:cs="Helvetica"/>
          <w:szCs w:val="26"/>
        </w:rPr>
        <w:t>« </w:t>
      </w:r>
      <w:r w:rsidR="00620AC9" w:rsidRPr="009530DA">
        <w:rPr>
          <w:rFonts w:ascii="Century Gothic" w:hAnsi="Century Gothic" w:cs="Courier New"/>
          <w:szCs w:val="26"/>
          <w:u w:val="single"/>
        </w:rPr>
        <w:t>Django</w:t>
      </w:r>
      <w:r w:rsidR="00620AC9" w:rsidRPr="009530DA">
        <w:rPr>
          <w:rFonts w:ascii="Century Gothic" w:hAnsi="Century Gothic" w:cs="Courier New"/>
          <w:szCs w:val="26"/>
        </w:rPr>
        <w:t> </w:t>
      </w:r>
      <w:r w:rsidR="00620AC9" w:rsidRPr="009530DA">
        <w:rPr>
          <w:rFonts w:ascii="Century Gothic" w:eastAsia="Helvetica" w:hAnsi="Century Gothic" w:cs="Helvetica"/>
          <w:szCs w:val="26"/>
        </w:rPr>
        <w:t>»</w:t>
      </w:r>
      <w:r w:rsidR="00620AC9" w:rsidRPr="009530DA">
        <w:rPr>
          <w:rFonts w:ascii="Century Gothic" w:hAnsi="Century Gothic" w:cs="Courier New"/>
          <w:szCs w:val="26"/>
        </w:rPr>
        <w:t xml:space="preserve">, </w:t>
      </w:r>
      <w:r w:rsidR="007C1FA4" w:rsidRPr="009530DA">
        <w:rPr>
          <w:rFonts w:ascii="Century Gothic" w:hAnsi="Century Gothic" w:cs="Courier New"/>
          <w:szCs w:val="26"/>
        </w:rPr>
        <w:t xml:space="preserve">film biographique </w:t>
      </w:r>
      <w:r w:rsidR="00056C3B" w:rsidRPr="009530DA">
        <w:rPr>
          <w:rFonts w:ascii="Century Gothic" w:hAnsi="Century Gothic" w:cs="Courier New"/>
          <w:szCs w:val="26"/>
        </w:rPr>
        <w:t>sorti en 2017</w:t>
      </w:r>
      <w:r w:rsidR="00056C3B" w:rsidRPr="009530DA">
        <w:rPr>
          <w:rFonts w:ascii="Century Gothic" w:hAnsi="Century Gothic" w:cs="Courier New"/>
          <w:szCs w:val="26"/>
        </w:rPr>
        <w:t xml:space="preserve">, racontant la vie du </w:t>
      </w:r>
      <w:r w:rsidR="00734303" w:rsidRPr="009530DA">
        <w:rPr>
          <w:rFonts w:ascii="Century Gothic" w:hAnsi="Century Gothic" w:cs="Courier New"/>
          <w:szCs w:val="26"/>
        </w:rPr>
        <w:t xml:space="preserve">guitariste de jazz </w:t>
      </w:r>
      <w:r w:rsidR="00056C3B" w:rsidRPr="009530DA">
        <w:rPr>
          <w:rFonts w:ascii="Century Gothic" w:hAnsi="Century Gothic" w:cs="Courier New"/>
          <w:szCs w:val="26"/>
        </w:rPr>
        <w:t>tsigane Django Reinhardt sous l</w:t>
      </w:r>
      <w:r w:rsidR="00056C3B" w:rsidRPr="009530DA">
        <w:rPr>
          <w:rFonts w:ascii="Century Gothic" w:eastAsia="Helvetica" w:hAnsi="Century Gothic" w:cs="Helvetica"/>
          <w:szCs w:val="26"/>
        </w:rPr>
        <w:t>’</w:t>
      </w:r>
      <w:r w:rsidR="00056C3B" w:rsidRPr="009530DA">
        <w:rPr>
          <w:rFonts w:ascii="Century Gothic" w:hAnsi="Century Gothic" w:cs="Courier New"/>
          <w:szCs w:val="26"/>
        </w:rPr>
        <w:t>occupation allemande</w:t>
      </w:r>
      <w:r w:rsidR="00620AC9" w:rsidRPr="009530DA">
        <w:rPr>
          <w:rFonts w:ascii="Century Gothic" w:hAnsi="Century Gothic" w:cs="Courier New"/>
          <w:szCs w:val="26"/>
        </w:rPr>
        <w:t>.</w:t>
      </w:r>
    </w:p>
    <w:p w14:paraId="64904640" w14:textId="77777777" w:rsidR="00AE0869" w:rsidRPr="009530DA" w:rsidRDefault="0058754C" w:rsidP="009530DA">
      <w:pPr>
        <w:spacing w:after="0"/>
        <w:jc w:val="both"/>
        <w:rPr>
          <w:rFonts w:ascii="Century Gothic" w:hAnsi="Century Gothic" w:cs="Courier New"/>
          <w:szCs w:val="26"/>
        </w:rPr>
      </w:pPr>
      <w:r w:rsidRPr="009530DA">
        <w:rPr>
          <w:rFonts w:ascii="Century Gothic" w:hAnsi="Century Gothic" w:cs="Courier New"/>
          <w:szCs w:val="26"/>
        </w:rPr>
        <w:t xml:space="preserve">Certains </w:t>
      </w:r>
      <w:r w:rsidRPr="009530DA">
        <w:rPr>
          <w:rFonts w:ascii="Century Gothic" w:eastAsia="Helvetica" w:hAnsi="Century Gothic" w:cs="Helvetica"/>
          <w:szCs w:val="26"/>
        </w:rPr>
        <w:t>élèves de première</w:t>
      </w:r>
      <w:r w:rsidRPr="009530DA">
        <w:rPr>
          <w:rFonts w:ascii="Century Gothic" w:hAnsi="Century Gothic" w:cs="Courier New"/>
          <w:szCs w:val="26"/>
        </w:rPr>
        <w:t xml:space="preserve"> sont mont</w:t>
      </w:r>
      <w:r w:rsidRPr="009530DA">
        <w:rPr>
          <w:rFonts w:ascii="Century Gothic" w:eastAsia="Helvetica" w:hAnsi="Century Gothic" w:cs="Helvetica"/>
          <w:szCs w:val="26"/>
        </w:rPr>
        <w:t>és</w:t>
      </w:r>
      <w:r w:rsidRPr="009530DA">
        <w:rPr>
          <w:rFonts w:ascii="Century Gothic" w:hAnsi="Century Gothic" w:cs="Courier New"/>
          <w:szCs w:val="26"/>
        </w:rPr>
        <w:t xml:space="preserve"> sur sc</w:t>
      </w:r>
      <w:r w:rsidRPr="009530DA">
        <w:rPr>
          <w:rFonts w:ascii="Century Gothic" w:eastAsia="Helvetica" w:hAnsi="Century Gothic" w:cs="Helvetica"/>
          <w:szCs w:val="26"/>
        </w:rPr>
        <w:t>ène et</w:t>
      </w:r>
      <w:r w:rsidRPr="009530DA">
        <w:rPr>
          <w:rFonts w:ascii="Century Gothic" w:hAnsi="Century Gothic" w:cs="Courier New"/>
          <w:szCs w:val="26"/>
        </w:rPr>
        <w:t xml:space="preserve"> lui ont pos</w:t>
      </w:r>
      <w:r w:rsidRPr="009530DA">
        <w:rPr>
          <w:rFonts w:ascii="Century Gothic" w:eastAsia="Helvetica" w:hAnsi="Century Gothic" w:cs="Helvetica"/>
          <w:szCs w:val="26"/>
        </w:rPr>
        <w:t xml:space="preserve">é des questions </w:t>
      </w:r>
      <w:r w:rsidR="00E35477" w:rsidRPr="009530DA">
        <w:rPr>
          <w:rFonts w:ascii="Century Gothic" w:hAnsi="Century Gothic" w:cs="Courier New"/>
          <w:szCs w:val="26"/>
        </w:rPr>
        <w:t>sur</w:t>
      </w:r>
      <w:r w:rsidRPr="009530DA">
        <w:rPr>
          <w:rFonts w:ascii="Century Gothic" w:hAnsi="Century Gothic" w:cs="Courier New"/>
          <w:szCs w:val="26"/>
        </w:rPr>
        <w:t xml:space="preserve"> ces deux films </w:t>
      </w:r>
      <w:r w:rsidR="0012047E" w:rsidRPr="009530DA">
        <w:rPr>
          <w:rFonts w:ascii="Century Gothic" w:hAnsi="Century Gothic" w:cs="Courier New"/>
          <w:szCs w:val="26"/>
        </w:rPr>
        <w:t>et</w:t>
      </w:r>
      <w:r w:rsidR="003314D3" w:rsidRPr="009530DA">
        <w:rPr>
          <w:rFonts w:ascii="Century Gothic" w:hAnsi="Century Gothic" w:cs="Courier New"/>
          <w:szCs w:val="26"/>
        </w:rPr>
        <w:t>,</w:t>
      </w:r>
      <w:r w:rsidR="0012047E" w:rsidRPr="009530DA">
        <w:rPr>
          <w:rFonts w:ascii="Century Gothic" w:hAnsi="Century Gothic" w:cs="Courier New"/>
          <w:szCs w:val="26"/>
        </w:rPr>
        <w:t xml:space="preserve"> plus largement, </w:t>
      </w:r>
      <w:r w:rsidR="00E35477" w:rsidRPr="009530DA">
        <w:rPr>
          <w:rFonts w:ascii="Century Gothic" w:hAnsi="Century Gothic" w:cs="Courier New"/>
          <w:szCs w:val="26"/>
        </w:rPr>
        <w:t xml:space="preserve">sur </w:t>
      </w:r>
      <w:r w:rsidR="0012047E" w:rsidRPr="009530DA">
        <w:rPr>
          <w:rFonts w:ascii="Century Gothic" w:hAnsi="Century Gothic" w:cs="Courier New"/>
          <w:szCs w:val="26"/>
        </w:rPr>
        <w:t>l</w:t>
      </w:r>
      <w:r w:rsidR="0012047E" w:rsidRPr="009530DA">
        <w:rPr>
          <w:rFonts w:ascii="Century Gothic" w:eastAsia="Helvetica" w:hAnsi="Century Gothic" w:cs="Helvetica"/>
          <w:szCs w:val="26"/>
        </w:rPr>
        <w:t>’</w:t>
      </w:r>
      <w:r w:rsidR="0012047E" w:rsidRPr="009530DA">
        <w:rPr>
          <w:rFonts w:ascii="Century Gothic" w:hAnsi="Century Gothic" w:cs="Courier New"/>
          <w:szCs w:val="26"/>
        </w:rPr>
        <w:t>univers cin</w:t>
      </w:r>
      <w:r w:rsidR="0012047E" w:rsidRPr="009530DA">
        <w:rPr>
          <w:rFonts w:ascii="Century Gothic" w:eastAsia="Helvetica" w:hAnsi="Century Gothic" w:cs="Helvetica"/>
          <w:szCs w:val="26"/>
        </w:rPr>
        <w:t>é</w:t>
      </w:r>
      <w:r w:rsidR="0012047E" w:rsidRPr="009530DA">
        <w:rPr>
          <w:rFonts w:ascii="Century Gothic" w:hAnsi="Century Gothic" w:cs="Courier New"/>
          <w:szCs w:val="26"/>
        </w:rPr>
        <w:t>matographique</w:t>
      </w:r>
      <w:r w:rsidR="003314D3" w:rsidRPr="009530DA">
        <w:rPr>
          <w:rFonts w:ascii="Century Gothic" w:hAnsi="Century Gothic" w:cs="Courier New"/>
          <w:szCs w:val="26"/>
        </w:rPr>
        <w:t>.</w:t>
      </w:r>
      <w:r w:rsidR="0012047E" w:rsidRPr="009530DA">
        <w:rPr>
          <w:rFonts w:ascii="Century Gothic" w:hAnsi="Century Gothic" w:cs="Courier New"/>
          <w:szCs w:val="26"/>
        </w:rPr>
        <w:t xml:space="preserve"> </w:t>
      </w:r>
    </w:p>
    <w:p w14:paraId="5F5864D6" w14:textId="0DE40382" w:rsidR="00AE0869" w:rsidRPr="009530DA" w:rsidRDefault="003314D3" w:rsidP="009530DA">
      <w:pPr>
        <w:spacing w:after="0"/>
        <w:jc w:val="both"/>
        <w:rPr>
          <w:rFonts w:ascii="Century Gothic" w:hAnsi="Century Gothic" w:cs="Courier New"/>
          <w:szCs w:val="26"/>
        </w:rPr>
      </w:pPr>
      <w:r w:rsidRPr="009530DA">
        <w:rPr>
          <w:rFonts w:ascii="Century Gothic" w:hAnsi="Century Gothic" w:cs="Courier New"/>
          <w:szCs w:val="26"/>
        </w:rPr>
        <w:t xml:space="preserve">Ainsi, </w:t>
      </w:r>
      <w:r w:rsidR="00E07F13" w:rsidRPr="009530DA">
        <w:rPr>
          <w:rFonts w:ascii="Century Gothic" w:hAnsi="Century Gothic" w:cs="Courier New"/>
          <w:szCs w:val="26"/>
        </w:rPr>
        <w:t>les lyc</w:t>
      </w:r>
      <w:r w:rsidR="00E07F13" w:rsidRPr="009530DA">
        <w:rPr>
          <w:rFonts w:ascii="Century Gothic" w:eastAsia="Helvetica" w:hAnsi="Century Gothic" w:cs="Helvetica"/>
          <w:szCs w:val="26"/>
        </w:rPr>
        <w:t>é</w:t>
      </w:r>
      <w:r w:rsidR="00E07F13" w:rsidRPr="009530DA">
        <w:rPr>
          <w:rFonts w:ascii="Century Gothic" w:hAnsi="Century Gothic" w:cs="Courier New"/>
          <w:szCs w:val="26"/>
        </w:rPr>
        <w:t>ens l</w:t>
      </w:r>
      <w:r w:rsidR="00E07F13" w:rsidRPr="009530DA">
        <w:rPr>
          <w:rFonts w:ascii="Century Gothic" w:eastAsia="Helvetica" w:hAnsi="Century Gothic" w:cs="Helvetica"/>
          <w:szCs w:val="26"/>
        </w:rPr>
        <w:t>’</w:t>
      </w:r>
      <w:r w:rsidR="00E07F13" w:rsidRPr="009530DA">
        <w:rPr>
          <w:rFonts w:ascii="Century Gothic" w:hAnsi="Century Gothic" w:cs="Courier New"/>
          <w:szCs w:val="26"/>
        </w:rPr>
        <w:t>ont interrog</w:t>
      </w:r>
      <w:r w:rsidR="00E07F13" w:rsidRPr="009530DA">
        <w:rPr>
          <w:rFonts w:ascii="Century Gothic" w:eastAsia="Helvetica" w:hAnsi="Century Gothic" w:cs="Helvetica"/>
          <w:szCs w:val="26"/>
        </w:rPr>
        <w:t>é</w:t>
      </w:r>
      <w:r w:rsidR="00E07F13" w:rsidRPr="009530DA">
        <w:rPr>
          <w:rFonts w:ascii="Century Gothic" w:hAnsi="Century Gothic" w:cs="Courier New"/>
          <w:szCs w:val="26"/>
        </w:rPr>
        <w:t xml:space="preserve"> sur ses motivations et ce qui l</w:t>
      </w:r>
      <w:r w:rsidR="00E07F13" w:rsidRPr="009530DA">
        <w:rPr>
          <w:rFonts w:ascii="Century Gothic" w:eastAsia="Helvetica" w:hAnsi="Century Gothic" w:cs="Helvetica"/>
          <w:szCs w:val="26"/>
        </w:rPr>
        <w:t>’</w:t>
      </w:r>
      <w:r w:rsidR="00E07F13" w:rsidRPr="009530DA">
        <w:rPr>
          <w:rFonts w:ascii="Century Gothic" w:hAnsi="Century Gothic" w:cs="Courier New"/>
          <w:szCs w:val="26"/>
        </w:rPr>
        <w:t>a inspir</w:t>
      </w:r>
      <w:r w:rsidR="00E07F13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 xml:space="preserve">. Pour </w:t>
      </w:r>
      <w:r w:rsidR="003259EB" w:rsidRPr="009530DA">
        <w:rPr>
          <w:rFonts w:ascii="Century Gothic" w:eastAsia="Helvetica" w:hAnsi="Century Gothic" w:cs="Helvetica"/>
          <w:szCs w:val="26"/>
        </w:rPr>
        <w:t>« </w:t>
      </w:r>
      <w:r w:rsidR="003259EB" w:rsidRPr="009530DA">
        <w:rPr>
          <w:rFonts w:ascii="Century Gothic" w:hAnsi="Century Gothic" w:cs="Courier New"/>
          <w:szCs w:val="26"/>
          <w:u w:val="single"/>
        </w:rPr>
        <w:t>Des Hommes et des Dieux </w:t>
      </w:r>
      <w:r w:rsidR="003259EB" w:rsidRPr="009530DA">
        <w:rPr>
          <w:rFonts w:ascii="Century Gothic" w:eastAsia="Helvetica" w:hAnsi="Century Gothic" w:cs="Helvetica"/>
          <w:szCs w:val="26"/>
          <w:u w:val="single"/>
        </w:rPr>
        <w:t>»</w:t>
      </w:r>
      <w:r w:rsidR="003259EB" w:rsidRPr="009530DA">
        <w:rPr>
          <w:rFonts w:ascii="Century Gothic" w:hAnsi="Century Gothic" w:cs="Courier New"/>
          <w:szCs w:val="26"/>
        </w:rPr>
        <w:t>, il a expliqu</w:t>
      </w:r>
      <w:r w:rsidR="003259EB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 xml:space="preserve"> que ce fait divers l</w:t>
      </w:r>
      <w:r w:rsidR="003259EB" w:rsidRPr="009530DA">
        <w:rPr>
          <w:rFonts w:ascii="Century Gothic" w:eastAsia="Helvetica" w:hAnsi="Century Gothic" w:cs="Helvetica"/>
          <w:szCs w:val="26"/>
        </w:rPr>
        <w:t>’</w:t>
      </w:r>
      <w:r w:rsidR="003259EB" w:rsidRPr="009530DA">
        <w:rPr>
          <w:rFonts w:ascii="Century Gothic" w:hAnsi="Century Gothic" w:cs="Courier New"/>
          <w:szCs w:val="26"/>
        </w:rPr>
        <w:t>avait fortement marqu</w:t>
      </w:r>
      <w:r w:rsidR="003259EB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 xml:space="preserve"> et qu</w:t>
      </w:r>
      <w:r w:rsidR="003259EB" w:rsidRPr="009530DA">
        <w:rPr>
          <w:rFonts w:ascii="Century Gothic" w:eastAsia="Helvetica" w:hAnsi="Century Gothic" w:cs="Helvetica"/>
          <w:szCs w:val="26"/>
        </w:rPr>
        <w:t>’</w:t>
      </w:r>
      <w:r w:rsidR="003259EB" w:rsidRPr="009530DA">
        <w:rPr>
          <w:rFonts w:ascii="Century Gothic" w:hAnsi="Century Gothic" w:cs="Courier New"/>
          <w:szCs w:val="26"/>
        </w:rPr>
        <w:t>il avait d</w:t>
      </w:r>
      <w:r w:rsidR="003259EB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>cid</w:t>
      </w:r>
      <w:r w:rsidR="003259EB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 xml:space="preserve"> d</w:t>
      </w:r>
      <w:r w:rsidR="003259EB" w:rsidRPr="009530DA">
        <w:rPr>
          <w:rFonts w:ascii="Century Gothic" w:eastAsia="Helvetica" w:hAnsi="Century Gothic" w:cs="Helvetica"/>
          <w:szCs w:val="26"/>
        </w:rPr>
        <w:t>’</w:t>
      </w:r>
      <w:r w:rsidR="003259EB" w:rsidRPr="009530DA">
        <w:rPr>
          <w:rFonts w:ascii="Century Gothic" w:hAnsi="Century Gothic" w:cs="Courier New"/>
          <w:szCs w:val="26"/>
        </w:rPr>
        <w:t xml:space="preserve">en </w:t>
      </w:r>
      <w:r w:rsidR="003259EB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>crire un sc</w:t>
      </w:r>
      <w:r w:rsidR="003259EB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>nario afin de l</w:t>
      </w:r>
      <w:r w:rsidR="003259EB" w:rsidRPr="009530DA">
        <w:rPr>
          <w:rFonts w:ascii="Century Gothic" w:eastAsia="Helvetica" w:hAnsi="Century Gothic" w:cs="Helvetica"/>
          <w:szCs w:val="26"/>
        </w:rPr>
        <w:t>’</w:t>
      </w:r>
      <w:r w:rsidR="003259EB" w:rsidRPr="009530DA">
        <w:rPr>
          <w:rFonts w:ascii="Century Gothic" w:hAnsi="Century Gothic" w:cs="Courier New"/>
          <w:szCs w:val="26"/>
        </w:rPr>
        <w:t>adapter au cin</w:t>
      </w:r>
      <w:r w:rsidR="003259EB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 xml:space="preserve">ma. Quant </w:t>
      </w:r>
      <w:r w:rsidR="003259EB" w:rsidRPr="009530DA">
        <w:rPr>
          <w:rFonts w:ascii="Century Gothic" w:eastAsia="Helvetica" w:hAnsi="Century Gothic" w:cs="Helvetica"/>
          <w:szCs w:val="26"/>
        </w:rPr>
        <w:t>à</w:t>
      </w:r>
      <w:r w:rsidR="003259EB" w:rsidRPr="009530DA">
        <w:rPr>
          <w:rFonts w:ascii="Century Gothic" w:hAnsi="Century Gothic" w:cs="Courier New"/>
          <w:szCs w:val="26"/>
        </w:rPr>
        <w:t xml:space="preserve"> </w:t>
      </w:r>
      <w:r w:rsidR="003259EB" w:rsidRPr="009530DA">
        <w:rPr>
          <w:rFonts w:ascii="Century Gothic" w:eastAsia="Helvetica" w:hAnsi="Century Gothic" w:cs="Helvetica"/>
          <w:szCs w:val="26"/>
        </w:rPr>
        <w:t>« </w:t>
      </w:r>
      <w:r w:rsidR="003259EB" w:rsidRPr="009530DA">
        <w:rPr>
          <w:rFonts w:ascii="Century Gothic" w:hAnsi="Century Gothic" w:cs="Courier New"/>
          <w:szCs w:val="26"/>
          <w:u w:val="single"/>
        </w:rPr>
        <w:t>Django</w:t>
      </w:r>
      <w:r w:rsidR="003259EB" w:rsidRPr="009530DA">
        <w:rPr>
          <w:rFonts w:ascii="Century Gothic" w:hAnsi="Century Gothic" w:cs="Courier New"/>
          <w:szCs w:val="26"/>
        </w:rPr>
        <w:t> </w:t>
      </w:r>
      <w:r w:rsidR="003259EB" w:rsidRPr="009530DA">
        <w:rPr>
          <w:rFonts w:ascii="Century Gothic" w:eastAsia="Helvetica" w:hAnsi="Century Gothic" w:cs="Helvetica"/>
          <w:szCs w:val="26"/>
        </w:rPr>
        <w:t>»</w:t>
      </w:r>
      <w:r w:rsidR="003259EB" w:rsidRPr="009530DA">
        <w:rPr>
          <w:rFonts w:ascii="Century Gothic" w:hAnsi="Century Gothic" w:cs="Courier New"/>
          <w:szCs w:val="26"/>
        </w:rPr>
        <w:t>,</w:t>
      </w:r>
      <w:r w:rsidR="003259EB" w:rsidRPr="009530DA">
        <w:rPr>
          <w:rFonts w:ascii="Century Gothic" w:hAnsi="Century Gothic" w:cs="Courier New"/>
          <w:szCs w:val="26"/>
        </w:rPr>
        <w:t xml:space="preserve"> il a </w:t>
      </w:r>
      <w:r w:rsidR="00C61A2F" w:rsidRPr="009530DA">
        <w:rPr>
          <w:rFonts w:ascii="Century Gothic" w:hAnsi="Century Gothic" w:cs="Courier New"/>
          <w:szCs w:val="26"/>
        </w:rPr>
        <w:t>confi</w:t>
      </w:r>
      <w:r w:rsidR="003259EB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 xml:space="preserve"> que son p</w:t>
      </w:r>
      <w:r w:rsidR="003259EB" w:rsidRPr="009530DA">
        <w:rPr>
          <w:rFonts w:ascii="Century Gothic" w:eastAsia="Helvetica" w:hAnsi="Century Gothic" w:cs="Helvetica"/>
          <w:szCs w:val="26"/>
        </w:rPr>
        <w:t>ère</w:t>
      </w:r>
      <w:r w:rsidR="003259EB" w:rsidRPr="009530DA">
        <w:rPr>
          <w:rFonts w:ascii="Century Gothic" w:hAnsi="Century Gothic" w:cs="Courier New"/>
          <w:szCs w:val="26"/>
        </w:rPr>
        <w:t xml:space="preserve"> </w:t>
      </w:r>
      <w:r w:rsidR="003259EB" w:rsidRPr="009530DA">
        <w:rPr>
          <w:rFonts w:ascii="Century Gothic" w:eastAsia="Helvetica" w:hAnsi="Century Gothic" w:cs="Helvetica"/>
          <w:szCs w:val="26"/>
        </w:rPr>
        <w:t>était</w:t>
      </w:r>
      <w:r w:rsidR="003259EB" w:rsidRPr="009530DA">
        <w:rPr>
          <w:rFonts w:ascii="Century Gothic" w:hAnsi="Century Gothic" w:cs="Courier New"/>
          <w:szCs w:val="26"/>
        </w:rPr>
        <w:t xml:space="preserve"> un fervent admirateur du musicien</w:t>
      </w:r>
      <w:r w:rsidR="00C61A2F" w:rsidRPr="009530DA">
        <w:rPr>
          <w:rFonts w:ascii="Century Gothic" w:hAnsi="Century Gothic" w:cs="Courier New"/>
          <w:szCs w:val="26"/>
        </w:rPr>
        <w:t xml:space="preserve"> et c</w:t>
      </w:r>
      <w:r w:rsidR="00C61A2F" w:rsidRPr="009530DA">
        <w:rPr>
          <w:rFonts w:ascii="Century Gothic" w:eastAsia="Helvetica" w:hAnsi="Century Gothic" w:cs="Helvetica"/>
          <w:szCs w:val="26"/>
        </w:rPr>
        <w:t>’</w:t>
      </w:r>
      <w:r w:rsidR="00C61A2F" w:rsidRPr="009530DA">
        <w:rPr>
          <w:rFonts w:ascii="Century Gothic" w:hAnsi="Century Gothic" w:cs="Courier New"/>
          <w:szCs w:val="26"/>
        </w:rPr>
        <w:t xml:space="preserve">est pourquoi </w:t>
      </w:r>
      <w:r w:rsidR="003259EB" w:rsidRPr="009530DA">
        <w:rPr>
          <w:rFonts w:ascii="Century Gothic" w:hAnsi="Century Gothic" w:cs="Courier New"/>
          <w:szCs w:val="26"/>
        </w:rPr>
        <w:t>il a souhait</w:t>
      </w:r>
      <w:r w:rsidR="003259EB" w:rsidRPr="009530DA">
        <w:rPr>
          <w:rFonts w:ascii="Century Gothic" w:eastAsia="Helvetica" w:hAnsi="Century Gothic" w:cs="Helvetica"/>
          <w:szCs w:val="26"/>
        </w:rPr>
        <w:t>é</w:t>
      </w:r>
      <w:r w:rsidR="003259EB" w:rsidRPr="009530DA">
        <w:rPr>
          <w:rFonts w:ascii="Century Gothic" w:hAnsi="Century Gothic" w:cs="Courier New"/>
          <w:szCs w:val="26"/>
        </w:rPr>
        <w:t xml:space="preserve"> lui rendre hommage </w:t>
      </w:r>
      <w:r w:rsidR="003259EB" w:rsidRPr="009530DA">
        <w:rPr>
          <w:rFonts w:ascii="Century Gothic" w:eastAsia="Helvetica" w:hAnsi="Century Gothic" w:cs="Helvetica"/>
          <w:szCs w:val="26"/>
        </w:rPr>
        <w:t>à</w:t>
      </w:r>
      <w:r w:rsidR="003259EB" w:rsidRPr="009530DA">
        <w:rPr>
          <w:rFonts w:ascii="Century Gothic" w:hAnsi="Century Gothic" w:cs="Courier New"/>
          <w:szCs w:val="26"/>
        </w:rPr>
        <w:t xml:space="preserve"> travers ce film.</w:t>
      </w:r>
      <w:r w:rsidR="00AE0869" w:rsidRPr="009530DA">
        <w:rPr>
          <w:rFonts w:ascii="Century Gothic" w:hAnsi="Century Gothic" w:cs="Courier New"/>
          <w:szCs w:val="26"/>
        </w:rPr>
        <w:t xml:space="preserve"> </w:t>
      </w:r>
    </w:p>
    <w:p w14:paraId="63E05826" w14:textId="4E9CF1E1" w:rsidR="00AE0869" w:rsidRPr="009530DA" w:rsidRDefault="00AE0869" w:rsidP="009530DA">
      <w:pPr>
        <w:jc w:val="both"/>
        <w:rPr>
          <w:rFonts w:ascii="Century Gothic" w:hAnsi="Century Gothic" w:cs="Courier New"/>
          <w:szCs w:val="26"/>
        </w:rPr>
      </w:pPr>
      <w:r w:rsidRPr="009530DA">
        <w:rPr>
          <w:rFonts w:ascii="Century Gothic" w:hAnsi="Century Gothic" w:cs="Courier New"/>
          <w:szCs w:val="26"/>
        </w:rPr>
        <w:t xml:space="preserve">Les </w:t>
      </w:r>
      <w:r w:rsidRPr="009530DA">
        <w:rPr>
          <w:rFonts w:ascii="Century Gothic" w:eastAsia="Helvetica" w:hAnsi="Century Gothic" w:cs="Helvetica"/>
          <w:szCs w:val="26"/>
        </w:rPr>
        <w:t>é</w:t>
      </w:r>
      <w:r w:rsidRPr="009530DA">
        <w:rPr>
          <w:rFonts w:ascii="Century Gothic" w:hAnsi="Century Gothic" w:cs="Courier New"/>
          <w:szCs w:val="26"/>
        </w:rPr>
        <w:t>tudiants pr</w:t>
      </w:r>
      <w:r w:rsidRPr="009530DA">
        <w:rPr>
          <w:rFonts w:ascii="Century Gothic" w:eastAsia="Helvetica" w:hAnsi="Century Gothic" w:cs="Helvetica"/>
          <w:szCs w:val="26"/>
        </w:rPr>
        <w:t>é</w:t>
      </w:r>
      <w:r w:rsidRPr="009530DA">
        <w:rPr>
          <w:rFonts w:ascii="Century Gothic" w:hAnsi="Century Gothic" w:cs="Courier New"/>
          <w:szCs w:val="26"/>
        </w:rPr>
        <w:t xml:space="preserve">sents ont </w:t>
      </w:r>
      <w:r w:rsidRPr="009530DA">
        <w:rPr>
          <w:rFonts w:ascii="Century Gothic" w:eastAsia="Helvetica" w:hAnsi="Century Gothic" w:cs="Helvetica"/>
          <w:szCs w:val="26"/>
        </w:rPr>
        <w:t>é</w:t>
      </w:r>
      <w:r w:rsidRPr="009530DA">
        <w:rPr>
          <w:rFonts w:ascii="Century Gothic" w:hAnsi="Century Gothic" w:cs="Courier New"/>
          <w:szCs w:val="26"/>
        </w:rPr>
        <w:t>galement voulu en savoir plus sur sa mani</w:t>
      </w:r>
      <w:r w:rsidRPr="009530DA">
        <w:rPr>
          <w:rFonts w:ascii="Century Gothic" w:eastAsia="Helvetica" w:hAnsi="Century Gothic" w:cs="Helvetica"/>
          <w:szCs w:val="26"/>
        </w:rPr>
        <w:t>ère</w:t>
      </w:r>
      <w:r w:rsidRPr="009530DA">
        <w:rPr>
          <w:rFonts w:ascii="Century Gothic" w:hAnsi="Century Gothic" w:cs="Courier New"/>
          <w:szCs w:val="26"/>
        </w:rPr>
        <w:t xml:space="preserve"> de diriger les acteurs en tant que r</w:t>
      </w:r>
      <w:r w:rsidRPr="009530DA">
        <w:rPr>
          <w:rFonts w:ascii="Century Gothic" w:eastAsia="Helvetica" w:hAnsi="Century Gothic" w:cs="Helvetica"/>
          <w:szCs w:val="26"/>
        </w:rPr>
        <w:t>é</w:t>
      </w:r>
      <w:r w:rsidR="00B718CF" w:rsidRPr="009530DA">
        <w:rPr>
          <w:rFonts w:ascii="Century Gothic" w:hAnsi="Century Gothic" w:cs="Courier New"/>
          <w:szCs w:val="26"/>
        </w:rPr>
        <w:t xml:space="preserve">alisateur, </w:t>
      </w:r>
      <w:r w:rsidR="00B718CF" w:rsidRPr="009530DA">
        <w:rPr>
          <w:rFonts w:ascii="Century Gothic" w:eastAsia="Helvetica" w:hAnsi="Century Gothic" w:cs="Helvetica"/>
          <w:szCs w:val="26"/>
        </w:rPr>
        <w:t>à</w:t>
      </w:r>
      <w:r w:rsidR="00B718CF" w:rsidRPr="009530DA">
        <w:rPr>
          <w:rFonts w:ascii="Century Gothic" w:hAnsi="Century Gothic" w:cs="Courier New"/>
          <w:szCs w:val="26"/>
        </w:rPr>
        <w:t xml:space="preserve"> savoir s</w:t>
      </w:r>
      <w:r w:rsidR="00B718CF" w:rsidRPr="009530DA">
        <w:rPr>
          <w:rFonts w:ascii="Century Gothic" w:eastAsia="Helvetica" w:hAnsi="Century Gothic" w:cs="Helvetica"/>
          <w:szCs w:val="26"/>
        </w:rPr>
        <w:t>’</w:t>
      </w:r>
      <w:r w:rsidR="00B718CF" w:rsidRPr="009530DA">
        <w:rPr>
          <w:rFonts w:ascii="Century Gothic" w:hAnsi="Century Gothic" w:cs="Courier New"/>
          <w:szCs w:val="26"/>
        </w:rPr>
        <w:t xml:space="preserve">il </w:t>
      </w:r>
      <w:r w:rsidR="00B718CF" w:rsidRPr="009530DA">
        <w:rPr>
          <w:rFonts w:ascii="Century Gothic" w:eastAsia="Helvetica" w:hAnsi="Century Gothic" w:cs="Helvetica"/>
          <w:szCs w:val="26"/>
        </w:rPr>
        <w:t>était</w:t>
      </w:r>
      <w:r w:rsidR="00B718CF" w:rsidRPr="009530DA">
        <w:rPr>
          <w:rFonts w:ascii="Century Gothic" w:hAnsi="Century Gothic" w:cs="Courier New"/>
          <w:szCs w:val="26"/>
        </w:rPr>
        <w:t xml:space="preserve"> plu</w:t>
      </w:r>
      <w:r w:rsidR="005665E9" w:rsidRPr="009530DA">
        <w:rPr>
          <w:rFonts w:ascii="Century Gothic" w:hAnsi="Century Gothic" w:cs="Courier New"/>
          <w:szCs w:val="26"/>
        </w:rPr>
        <w:t>t</w:t>
      </w:r>
      <w:r w:rsidR="005665E9" w:rsidRPr="009530DA">
        <w:rPr>
          <w:rFonts w:ascii="Century Gothic" w:eastAsia="Helvetica" w:hAnsi="Century Gothic" w:cs="Helvetica"/>
          <w:szCs w:val="26"/>
        </w:rPr>
        <w:t>ô</w:t>
      </w:r>
      <w:r w:rsidR="005665E9" w:rsidRPr="009530DA">
        <w:rPr>
          <w:rFonts w:ascii="Century Gothic" w:hAnsi="Century Gothic" w:cs="Courier New"/>
          <w:szCs w:val="26"/>
        </w:rPr>
        <w:t>t</w:t>
      </w:r>
      <w:r w:rsidR="00B718CF" w:rsidRPr="009530DA">
        <w:rPr>
          <w:rFonts w:ascii="Century Gothic" w:hAnsi="Century Gothic" w:cs="Courier New"/>
          <w:szCs w:val="26"/>
        </w:rPr>
        <w:t xml:space="preserve"> dirigiste ou au contraire s</w:t>
      </w:r>
      <w:r w:rsidR="00B718CF" w:rsidRPr="009530DA">
        <w:rPr>
          <w:rFonts w:ascii="Century Gothic" w:eastAsia="Helvetica" w:hAnsi="Century Gothic" w:cs="Helvetica"/>
          <w:szCs w:val="26"/>
        </w:rPr>
        <w:t>’</w:t>
      </w:r>
      <w:r w:rsidR="00B718CF" w:rsidRPr="009530DA">
        <w:rPr>
          <w:rFonts w:ascii="Century Gothic" w:hAnsi="Century Gothic" w:cs="Courier New"/>
          <w:szCs w:val="26"/>
        </w:rPr>
        <w:t xml:space="preserve">il leur laissait </w:t>
      </w:r>
      <w:r w:rsidR="0051105F" w:rsidRPr="009530DA">
        <w:rPr>
          <w:rFonts w:ascii="Century Gothic" w:hAnsi="Century Gothic" w:cs="Courier New"/>
          <w:szCs w:val="26"/>
        </w:rPr>
        <w:t>ais</w:t>
      </w:r>
      <w:r w:rsidR="0051105F" w:rsidRPr="009530DA">
        <w:rPr>
          <w:rFonts w:ascii="Century Gothic" w:eastAsia="Helvetica" w:hAnsi="Century Gothic" w:cs="Helvetica"/>
          <w:szCs w:val="26"/>
        </w:rPr>
        <w:t>é</w:t>
      </w:r>
      <w:r w:rsidR="0051105F" w:rsidRPr="009530DA">
        <w:rPr>
          <w:rFonts w:ascii="Century Gothic" w:hAnsi="Century Gothic" w:cs="Courier New"/>
          <w:szCs w:val="26"/>
        </w:rPr>
        <w:t xml:space="preserve">ment </w:t>
      </w:r>
      <w:r w:rsidR="00B718CF" w:rsidRPr="009530DA">
        <w:rPr>
          <w:rFonts w:ascii="Century Gothic" w:hAnsi="Century Gothic" w:cs="Courier New"/>
          <w:szCs w:val="26"/>
        </w:rPr>
        <w:t>prendre des initiatives.</w:t>
      </w:r>
      <w:r w:rsidR="0051105F" w:rsidRPr="009530DA">
        <w:rPr>
          <w:rFonts w:ascii="Century Gothic" w:hAnsi="Century Gothic" w:cs="Courier New"/>
          <w:szCs w:val="26"/>
        </w:rPr>
        <w:t xml:space="preserve"> Etienne Comar s</w:t>
      </w:r>
      <w:r w:rsidR="0051105F" w:rsidRPr="009530DA">
        <w:rPr>
          <w:rFonts w:ascii="Century Gothic" w:eastAsia="Helvetica" w:hAnsi="Century Gothic" w:cs="Helvetica"/>
          <w:szCs w:val="26"/>
        </w:rPr>
        <w:t>’</w:t>
      </w:r>
      <w:r w:rsidR="0051105F" w:rsidRPr="009530DA">
        <w:rPr>
          <w:rFonts w:ascii="Century Gothic" w:hAnsi="Century Gothic" w:cs="Courier New"/>
          <w:szCs w:val="26"/>
        </w:rPr>
        <w:t>est d</w:t>
      </w:r>
      <w:r w:rsidR="0051105F" w:rsidRPr="009530DA">
        <w:rPr>
          <w:rFonts w:ascii="Century Gothic" w:eastAsia="Helvetica" w:hAnsi="Century Gothic" w:cs="Helvetica"/>
          <w:szCs w:val="26"/>
        </w:rPr>
        <w:t>é</w:t>
      </w:r>
      <w:r w:rsidR="0051105F" w:rsidRPr="009530DA">
        <w:rPr>
          <w:rFonts w:ascii="Century Gothic" w:hAnsi="Century Gothic" w:cs="Courier New"/>
          <w:szCs w:val="26"/>
        </w:rPr>
        <w:t>crit comme un r</w:t>
      </w:r>
      <w:r w:rsidR="0051105F" w:rsidRPr="009530DA">
        <w:rPr>
          <w:rFonts w:ascii="Century Gothic" w:eastAsia="Helvetica" w:hAnsi="Century Gothic" w:cs="Helvetica"/>
          <w:szCs w:val="26"/>
        </w:rPr>
        <w:t>é</w:t>
      </w:r>
      <w:r w:rsidR="0051105F" w:rsidRPr="009530DA">
        <w:rPr>
          <w:rFonts w:ascii="Century Gothic" w:hAnsi="Century Gothic" w:cs="Courier New"/>
          <w:szCs w:val="26"/>
        </w:rPr>
        <w:t xml:space="preserve">alisateur </w:t>
      </w:r>
      <w:r w:rsidR="0051105F" w:rsidRPr="009530DA">
        <w:rPr>
          <w:rFonts w:ascii="Century Gothic" w:eastAsia="Helvetica" w:hAnsi="Century Gothic" w:cs="Helvetica"/>
          <w:szCs w:val="26"/>
        </w:rPr>
        <w:lastRenderedPageBreak/>
        <w:t>« </w:t>
      </w:r>
      <w:r w:rsidR="0051105F" w:rsidRPr="009530DA">
        <w:rPr>
          <w:rFonts w:ascii="Century Gothic" w:hAnsi="Century Gothic" w:cs="Courier New"/>
          <w:szCs w:val="26"/>
        </w:rPr>
        <w:t>mou et cash </w:t>
      </w:r>
      <w:r w:rsidR="0051105F" w:rsidRPr="009530DA">
        <w:rPr>
          <w:rFonts w:ascii="Century Gothic" w:eastAsia="Helvetica" w:hAnsi="Century Gothic" w:cs="Helvetica"/>
          <w:szCs w:val="26"/>
        </w:rPr>
        <w:t>»</w:t>
      </w:r>
      <w:r w:rsidR="005665E9" w:rsidRPr="009530DA">
        <w:rPr>
          <w:rFonts w:ascii="Century Gothic" w:hAnsi="Century Gothic" w:cs="Courier New"/>
          <w:szCs w:val="26"/>
        </w:rPr>
        <w:t>, expliquant qu</w:t>
      </w:r>
      <w:r w:rsidR="005665E9" w:rsidRPr="009530DA">
        <w:rPr>
          <w:rFonts w:ascii="Century Gothic" w:eastAsia="Helvetica" w:hAnsi="Century Gothic" w:cs="Helvetica"/>
          <w:szCs w:val="26"/>
        </w:rPr>
        <w:t>’</w:t>
      </w:r>
      <w:r w:rsidR="005665E9" w:rsidRPr="009530DA">
        <w:rPr>
          <w:rFonts w:ascii="Century Gothic" w:hAnsi="Century Gothic" w:cs="Courier New"/>
          <w:szCs w:val="26"/>
        </w:rPr>
        <w:t>il laissait une certaine libert</w:t>
      </w:r>
      <w:r w:rsidR="005665E9" w:rsidRPr="009530DA">
        <w:rPr>
          <w:rFonts w:ascii="Century Gothic" w:eastAsia="Helvetica" w:hAnsi="Century Gothic" w:cs="Helvetica"/>
          <w:szCs w:val="26"/>
        </w:rPr>
        <w:t>é</w:t>
      </w:r>
      <w:r w:rsidR="005665E9" w:rsidRPr="009530DA">
        <w:rPr>
          <w:rFonts w:ascii="Century Gothic" w:hAnsi="Century Gothic" w:cs="Courier New"/>
          <w:szCs w:val="26"/>
        </w:rPr>
        <w:t xml:space="preserve"> aux acteurs mais s</w:t>
      </w:r>
      <w:r w:rsidR="005665E9" w:rsidRPr="009530DA">
        <w:rPr>
          <w:rFonts w:ascii="Century Gothic" w:eastAsia="Helvetica" w:hAnsi="Century Gothic" w:cs="Helvetica"/>
          <w:szCs w:val="26"/>
        </w:rPr>
        <w:t>’</w:t>
      </w:r>
      <w:r w:rsidR="005665E9" w:rsidRPr="009530DA">
        <w:rPr>
          <w:rFonts w:ascii="Century Gothic" w:hAnsi="Century Gothic" w:cs="Courier New"/>
          <w:szCs w:val="26"/>
        </w:rPr>
        <w:t>il avait une id</w:t>
      </w:r>
      <w:r w:rsidR="005665E9" w:rsidRPr="009530DA">
        <w:rPr>
          <w:rFonts w:ascii="Century Gothic" w:eastAsia="Helvetica" w:hAnsi="Century Gothic" w:cs="Helvetica"/>
          <w:szCs w:val="26"/>
        </w:rPr>
        <w:t>é</w:t>
      </w:r>
      <w:r w:rsidR="005665E9" w:rsidRPr="009530DA">
        <w:rPr>
          <w:rFonts w:ascii="Century Gothic" w:hAnsi="Century Gothic" w:cs="Courier New"/>
          <w:szCs w:val="26"/>
        </w:rPr>
        <w:t>e pr</w:t>
      </w:r>
      <w:r w:rsidR="005665E9" w:rsidRPr="009530DA">
        <w:rPr>
          <w:rFonts w:ascii="Century Gothic" w:eastAsia="Helvetica" w:hAnsi="Century Gothic" w:cs="Helvetica"/>
          <w:szCs w:val="26"/>
        </w:rPr>
        <w:t>é</w:t>
      </w:r>
      <w:r w:rsidR="005665E9" w:rsidRPr="009530DA">
        <w:rPr>
          <w:rFonts w:ascii="Century Gothic" w:hAnsi="Century Gothic" w:cs="Courier New"/>
          <w:szCs w:val="26"/>
        </w:rPr>
        <w:t>cise du r</w:t>
      </w:r>
      <w:r w:rsidR="005665E9" w:rsidRPr="009530DA">
        <w:rPr>
          <w:rFonts w:ascii="Century Gothic" w:eastAsia="Helvetica" w:hAnsi="Century Gothic" w:cs="Helvetica"/>
          <w:szCs w:val="26"/>
        </w:rPr>
        <w:t>é</w:t>
      </w:r>
      <w:r w:rsidR="005665E9" w:rsidRPr="009530DA">
        <w:rPr>
          <w:rFonts w:ascii="Century Gothic" w:hAnsi="Century Gothic" w:cs="Courier New"/>
          <w:szCs w:val="26"/>
        </w:rPr>
        <w:t>sultat qu</w:t>
      </w:r>
      <w:r w:rsidR="005665E9" w:rsidRPr="009530DA">
        <w:rPr>
          <w:rFonts w:ascii="Century Gothic" w:eastAsia="Helvetica" w:hAnsi="Century Gothic" w:cs="Helvetica"/>
          <w:szCs w:val="26"/>
        </w:rPr>
        <w:t>’</w:t>
      </w:r>
      <w:r w:rsidR="005665E9" w:rsidRPr="009530DA">
        <w:rPr>
          <w:rFonts w:ascii="Century Gothic" w:hAnsi="Century Gothic" w:cs="Courier New"/>
          <w:szCs w:val="26"/>
        </w:rPr>
        <w:t>il attendait, alors il n</w:t>
      </w:r>
      <w:r w:rsidR="005665E9" w:rsidRPr="009530DA">
        <w:rPr>
          <w:rFonts w:ascii="Century Gothic" w:eastAsia="Helvetica" w:hAnsi="Century Gothic" w:cs="Helvetica"/>
          <w:szCs w:val="26"/>
        </w:rPr>
        <w:t>’</w:t>
      </w:r>
      <w:r w:rsidR="005665E9" w:rsidRPr="009530DA">
        <w:rPr>
          <w:rFonts w:ascii="Century Gothic" w:hAnsi="Century Gothic" w:cs="Courier New"/>
          <w:szCs w:val="26"/>
        </w:rPr>
        <w:t>h</w:t>
      </w:r>
      <w:r w:rsidR="005665E9" w:rsidRPr="009530DA">
        <w:rPr>
          <w:rFonts w:ascii="Century Gothic" w:eastAsia="Helvetica" w:hAnsi="Century Gothic" w:cs="Helvetica"/>
          <w:szCs w:val="26"/>
        </w:rPr>
        <w:t>é</w:t>
      </w:r>
      <w:r w:rsidR="005665E9" w:rsidRPr="009530DA">
        <w:rPr>
          <w:rFonts w:ascii="Century Gothic" w:hAnsi="Century Gothic" w:cs="Courier New"/>
          <w:szCs w:val="26"/>
        </w:rPr>
        <w:t xml:space="preserve">sitait pas </w:t>
      </w:r>
      <w:r w:rsidR="005665E9" w:rsidRPr="009530DA">
        <w:rPr>
          <w:rFonts w:ascii="Century Gothic" w:eastAsia="Helvetica" w:hAnsi="Century Gothic" w:cs="Helvetica"/>
          <w:szCs w:val="26"/>
        </w:rPr>
        <w:t>à</w:t>
      </w:r>
      <w:r w:rsidR="005665E9" w:rsidRPr="009530DA">
        <w:rPr>
          <w:rFonts w:ascii="Century Gothic" w:hAnsi="Century Gothic" w:cs="Courier New"/>
          <w:szCs w:val="26"/>
        </w:rPr>
        <w:t xml:space="preserve"> se montrer directif.</w:t>
      </w:r>
    </w:p>
    <w:p w14:paraId="64BE5C93" w14:textId="25B711F9" w:rsidR="00A804F2" w:rsidRPr="009530DA" w:rsidRDefault="000967D5" w:rsidP="009530DA">
      <w:pPr>
        <w:jc w:val="both"/>
        <w:rPr>
          <w:rFonts w:ascii="Century Gothic" w:hAnsi="Century Gothic" w:cs="Courier New"/>
          <w:szCs w:val="26"/>
        </w:rPr>
      </w:pPr>
      <w:r w:rsidRPr="009530DA">
        <w:rPr>
          <w:rFonts w:ascii="Century Gothic" w:hAnsi="Century Gothic" w:cs="Courier New"/>
          <w:szCs w:val="26"/>
        </w:rPr>
        <w:t>Au terme de</w:t>
      </w:r>
      <w:r w:rsidR="00445591" w:rsidRPr="009530DA">
        <w:rPr>
          <w:rFonts w:ascii="Century Gothic" w:hAnsi="Century Gothic" w:cs="Courier New"/>
          <w:szCs w:val="26"/>
        </w:rPr>
        <w:t xml:space="preserve"> cet</w:t>
      </w:r>
      <w:r w:rsidR="00AD589E" w:rsidRPr="009530DA">
        <w:rPr>
          <w:rFonts w:ascii="Century Gothic" w:hAnsi="Century Gothic" w:cs="Courier New"/>
          <w:szCs w:val="26"/>
        </w:rPr>
        <w:t>te rencontre</w:t>
      </w:r>
      <w:r w:rsidR="00445591" w:rsidRPr="009530DA">
        <w:rPr>
          <w:rFonts w:ascii="Century Gothic" w:hAnsi="Century Gothic" w:cs="Courier New"/>
          <w:szCs w:val="26"/>
        </w:rPr>
        <w:t xml:space="preserve"> tr</w:t>
      </w:r>
      <w:r w:rsidR="00445591" w:rsidRPr="009530DA">
        <w:rPr>
          <w:rFonts w:ascii="Century Gothic" w:eastAsia="Helvetica" w:hAnsi="Century Gothic" w:cs="Helvetica"/>
          <w:szCs w:val="26"/>
        </w:rPr>
        <w:t>è</w:t>
      </w:r>
      <w:r w:rsidR="00445591" w:rsidRPr="009530DA">
        <w:rPr>
          <w:rFonts w:ascii="Century Gothic" w:hAnsi="Century Gothic" w:cs="Courier New"/>
          <w:szCs w:val="26"/>
        </w:rPr>
        <w:t>s enrichissant</w:t>
      </w:r>
      <w:r w:rsidR="00AD589E" w:rsidRPr="009530DA">
        <w:rPr>
          <w:rFonts w:ascii="Century Gothic" w:hAnsi="Century Gothic" w:cs="Courier New"/>
          <w:szCs w:val="26"/>
        </w:rPr>
        <w:t>e</w:t>
      </w:r>
      <w:r w:rsidRPr="009530DA">
        <w:rPr>
          <w:rFonts w:ascii="Century Gothic" w:hAnsi="Century Gothic" w:cs="Courier New"/>
          <w:szCs w:val="26"/>
        </w:rPr>
        <w:t xml:space="preserve">, </w:t>
      </w:r>
      <w:r w:rsidR="00AD589E" w:rsidRPr="009530DA">
        <w:rPr>
          <w:rFonts w:ascii="Century Gothic" w:hAnsi="Century Gothic" w:cs="Courier New"/>
          <w:szCs w:val="26"/>
        </w:rPr>
        <w:t>les lyc</w:t>
      </w:r>
      <w:r w:rsidR="00AD589E" w:rsidRPr="009530DA">
        <w:rPr>
          <w:rFonts w:ascii="Century Gothic" w:eastAsia="Helvetica" w:hAnsi="Century Gothic" w:cs="Helvetica"/>
          <w:szCs w:val="26"/>
        </w:rPr>
        <w:t>é</w:t>
      </w:r>
      <w:r w:rsidR="00AD589E" w:rsidRPr="009530DA">
        <w:rPr>
          <w:rFonts w:ascii="Century Gothic" w:hAnsi="Century Gothic" w:cs="Courier New"/>
          <w:szCs w:val="26"/>
        </w:rPr>
        <w:t>ens</w:t>
      </w:r>
      <w:r w:rsidRPr="009530DA">
        <w:rPr>
          <w:rFonts w:ascii="Century Gothic" w:hAnsi="Century Gothic" w:cs="Courier New"/>
          <w:szCs w:val="26"/>
        </w:rPr>
        <w:t xml:space="preserve"> pr</w:t>
      </w:r>
      <w:r w:rsidRPr="009530DA">
        <w:rPr>
          <w:rFonts w:ascii="Century Gothic" w:eastAsia="Helvetica" w:hAnsi="Century Gothic" w:cs="Helvetica"/>
          <w:szCs w:val="26"/>
        </w:rPr>
        <w:t>é</w:t>
      </w:r>
      <w:r w:rsidRPr="009530DA">
        <w:rPr>
          <w:rFonts w:ascii="Century Gothic" w:hAnsi="Century Gothic" w:cs="Courier New"/>
          <w:szCs w:val="26"/>
        </w:rPr>
        <w:t xml:space="preserve">sents ont </w:t>
      </w:r>
      <w:r w:rsidR="00AD589E" w:rsidRPr="009530DA">
        <w:rPr>
          <w:rFonts w:ascii="Century Gothic" w:hAnsi="Century Gothic" w:cs="Courier New"/>
          <w:szCs w:val="26"/>
        </w:rPr>
        <w:t>continu</w:t>
      </w:r>
      <w:r w:rsidR="00AD589E" w:rsidRPr="009530DA">
        <w:rPr>
          <w:rFonts w:ascii="Century Gothic" w:eastAsia="Helvetica" w:hAnsi="Century Gothic" w:cs="Helvetica"/>
          <w:szCs w:val="26"/>
        </w:rPr>
        <w:t>é</w:t>
      </w:r>
      <w:r w:rsidR="00AD589E" w:rsidRPr="009530DA">
        <w:rPr>
          <w:rFonts w:ascii="Century Gothic" w:hAnsi="Century Gothic" w:cs="Courier New"/>
          <w:szCs w:val="26"/>
        </w:rPr>
        <w:t xml:space="preserve"> </w:t>
      </w:r>
      <w:r w:rsidR="00AD589E" w:rsidRPr="009530DA">
        <w:rPr>
          <w:rFonts w:ascii="Century Gothic" w:eastAsia="Helvetica" w:hAnsi="Century Gothic" w:cs="Helvetica"/>
          <w:szCs w:val="26"/>
        </w:rPr>
        <w:t>à</w:t>
      </w:r>
      <w:r w:rsidR="00AD589E" w:rsidRPr="009530DA">
        <w:rPr>
          <w:rFonts w:ascii="Century Gothic" w:hAnsi="Century Gothic" w:cs="Courier New"/>
          <w:szCs w:val="26"/>
        </w:rPr>
        <w:t xml:space="preserve"> </w:t>
      </w:r>
      <w:r w:rsidR="00AD589E" w:rsidRPr="009530DA">
        <w:rPr>
          <w:rFonts w:ascii="Century Gothic" w:eastAsia="Helvetica" w:hAnsi="Century Gothic" w:cs="Helvetica"/>
          <w:szCs w:val="26"/>
        </w:rPr>
        <w:t>é</w:t>
      </w:r>
      <w:r w:rsidR="00AD589E" w:rsidRPr="009530DA">
        <w:rPr>
          <w:rFonts w:ascii="Century Gothic" w:hAnsi="Century Gothic" w:cs="Courier New"/>
          <w:szCs w:val="26"/>
        </w:rPr>
        <w:t xml:space="preserve">changer </w:t>
      </w:r>
      <w:r w:rsidRPr="009530DA">
        <w:rPr>
          <w:rFonts w:ascii="Century Gothic" w:hAnsi="Century Gothic" w:cs="Courier New"/>
          <w:szCs w:val="26"/>
        </w:rPr>
        <w:t>entre eux</w:t>
      </w:r>
      <w:r w:rsidR="00AD589E" w:rsidRPr="009530DA">
        <w:rPr>
          <w:rFonts w:ascii="Century Gothic" w:hAnsi="Century Gothic" w:cs="Courier New"/>
          <w:szCs w:val="26"/>
        </w:rPr>
        <w:t xml:space="preserve"> dans le bus les ramenant</w:t>
      </w:r>
      <w:r w:rsidR="0014266A">
        <w:rPr>
          <w:rFonts w:ascii="Century Gothic" w:hAnsi="Century Gothic" w:cs="Courier New"/>
          <w:szCs w:val="26"/>
        </w:rPr>
        <w:t xml:space="preserve"> sur leur campus.</w:t>
      </w:r>
      <w:bookmarkStart w:id="0" w:name="_GoBack"/>
      <w:bookmarkEnd w:id="0"/>
    </w:p>
    <w:p w14:paraId="7F2CA716" w14:textId="77777777" w:rsidR="00E35477" w:rsidRPr="009530DA" w:rsidRDefault="00E35477" w:rsidP="009530DA">
      <w:pPr>
        <w:jc w:val="both"/>
        <w:rPr>
          <w:rFonts w:ascii="Century Gothic" w:hAnsi="Century Gothic" w:cs="Courier New"/>
          <w:szCs w:val="26"/>
        </w:rPr>
      </w:pPr>
    </w:p>
    <w:p w14:paraId="7C1FA636" w14:textId="77777777" w:rsidR="00CD7014" w:rsidRPr="009530DA" w:rsidRDefault="00CD7014" w:rsidP="009530DA">
      <w:pPr>
        <w:jc w:val="both"/>
        <w:rPr>
          <w:rFonts w:ascii="Century Gothic" w:hAnsi="Century Gothic" w:cs="Courier New"/>
          <w:szCs w:val="26"/>
        </w:rPr>
      </w:pPr>
    </w:p>
    <w:p w14:paraId="0CBB53E3" w14:textId="77777777" w:rsidR="0058754C" w:rsidRPr="009530DA" w:rsidRDefault="0058754C" w:rsidP="009530DA">
      <w:pPr>
        <w:jc w:val="both"/>
        <w:rPr>
          <w:rFonts w:ascii="Century Gothic" w:hAnsi="Century Gothic" w:cs="Courier New"/>
          <w:szCs w:val="26"/>
        </w:rPr>
      </w:pPr>
    </w:p>
    <w:sectPr w:rsidR="0058754C" w:rsidRPr="009530DA">
      <w:footerReference w:type="default" r:id="rId9"/>
      <w:pgSz w:w="11907" w:h="16839" w:code="9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97837B" w14:textId="77777777" w:rsidR="00C15A36" w:rsidRDefault="00C15A36">
      <w:pPr>
        <w:spacing w:after="0" w:line="240" w:lineRule="auto"/>
      </w:pPr>
      <w:r>
        <w:separator/>
      </w:r>
    </w:p>
  </w:endnote>
  <w:endnote w:type="continuationSeparator" w:id="0">
    <w:p w14:paraId="35824FE4" w14:textId="77777777" w:rsidR="00C15A36" w:rsidRDefault="00C15A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D41097" w14:textId="77777777" w:rsidR="008527E6" w:rsidRDefault="00D40ED1"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4266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2F26DD" w14:textId="77777777" w:rsidR="00C15A36" w:rsidRDefault="00C15A36">
      <w:pPr>
        <w:spacing w:after="0" w:line="240" w:lineRule="auto"/>
      </w:pPr>
      <w:r>
        <w:separator/>
      </w:r>
    </w:p>
  </w:footnote>
  <w:footnote w:type="continuationSeparator" w:id="0">
    <w:p w14:paraId="399F6E37" w14:textId="77777777" w:rsidR="00C15A36" w:rsidRDefault="00C15A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647A"/>
    <w:rsid w:val="00056C3B"/>
    <w:rsid w:val="000967D5"/>
    <w:rsid w:val="0012047E"/>
    <w:rsid w:val="0014266A"/>
    <w:rsid w:val="001A0708"/>
    <w:rsid w:val="001C647A"/>
    <w:rsid w:val="00203B85"/>
    <w:rsid w:val="0023417B"/>
    <w:rsid w:val="002839DE"/>
    <w:rsid w:val="003259EB"/>
    <w:rsid w:val="003314D3"/>
    <w:rsid w:val="003D7BFD"/>
    <w:rsid w:val="003F1417"/>
    <w:rsid w:val="00445591"/>
    <w:rsid w:val="004F35A0"/>
    <w:rsid w:val="0051105F"/>
    <w:rsid w:val="005665E9"/>
    <w:rsid w:val="0058754C"/>
    <w:rsid w:val="00620AC9"/>
    <w:rsid w:val="00723BBF"/>
    <w:rsid w:val="00734303"/>
    <w:rsid w:val="007A31C4"/>
    <w:rsid w:val="007A3E19"/>
    <w:rsid w:val="007C1FA4"/>
    <w:rsid w:val="007F55A9"/>
    <w:rsid w:val="00831A77"/>
    <w:rsid w:val="008527E6"/>
    <w:rsid w:val="008B4CEE"/>
    <w:rsid w:val="008F0B1D"/>
    <w:rsid w:val="009530DA"/>
    <w:rsid w:val="009947B8"/>
    <w:rsid w:val="00995FB2"/>
    <w:rsid w:val="00A0644F"/>
    <w:rsid w:val="00A804F2"/>
    <w:rsid w:val="00AD589E"/>
    <w:rsid w:val="00AE0869"/>
    <w:rsid w:val="00B718CF"/>
    <w:rsid w:val="00BB5B23"/>
    <w:rsid w:val="00BC7729"/>
    <w:rsid w:val="00C15A36"/>
    <w:rsid w:val="00C30832"/>
    <w:rsid w:val="00C61A2F"/>
    <w:rsid w:val="00CD7014"/>
    <w:rsid w:val="00D236B1"/>
    <w:rsid w:val="00D40ED1"/>
    <w:rsid w:val="00E07F13"/>
    <w:rsid w:val="00E35477"/>
    <w:rsid w:val="00E90BDF"/>
    <w:rsid w:val="00E94E73"/>
    <w:rsid w:val="00FC5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4130E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fr-FR" w:eastAsia="ja-JP" w:bidi="fr-FR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31A77"/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link w:val="TitreCar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reCar">
    <w:name w:val="Titre Car"/>
    <w:basedOn w:val="Policepardfaut"/>
    <w:link w:val="Titre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Titre5Car">
    <w:name w:val="Titre 5 Car"/>
    <w:basedOn w:val="Policepardfaut"/>
    <w:link w:val="Titre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ous-titre">
    <w:name w:val="Subtitle"/>
    <w:basedOn w:val="Normal"/>
    <w:link w:val="Sous-titreC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ous-titreCar">
    <w:name w:val="Sous-titre Car"/>
    <w:basedOn w:val="Policepardfaut"/>
    <w:link w:val="Sous-titr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Emphaseple">
    <w:name w:val="Subtle Emphasis"/>
    <w:basedOn w:val="Policepardfaut"/>
    <w:uiPriority w:val="19"/>
    <w:semiHidden/>
    <w:unhideWhenUsed/>
    <w:qFormat/>
    <w:rPr>
      <w:i/>
      <w:iCs/>
      <w:color w:val="666660" w:themeColor="text2" w:themeTint="BF"/>
    </w:rPr>
  </w:style>
  <w:style w:type="character" w:styleId="Emphaseintense">
    <w:name w:val="Intense Emphasis"/>
    <w:basedOn w:val="Policepardfau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lev">
    <w:name w:val="Strong"/>
    <w:basedOn w:val="Policepardfaut"/>
    <w:uiPriority w:val="22"/>
    <w:semiHidden/>
    <w:unhideWhenUsed/>
    <w:qFormat/>
    <w:rPr>
      <w:b/>
      <w:bCs/>
      <w:color w:val="666660" w:themeColor="text2" w:themeTint="BF"/>
    </w:rPr>
  </w:style>
  <w:style w:type="paragraph" w:styleId="Citation">
    <w:name w:val="Quote"/>
    <w:basedOn w:val="Normal"/>
    <w:next w:val="Normal"/>
    <w:link w:val="CitationC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CitationCar">
    <w:name w:val="Citation Car"/>
    <w:basedOn w:val="Policepardfaut"/>
    <w:link w:val="Citation"/>
    <w:uiPriority w:val="29"/>
    <w:semiHidden/>
    <w:rPr>
      <w:i/>
      <w:iCs/>
      <w:sz w:val="34"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Pr>
      <w:b/>
      <w:i/>
      <w:iCs/>
      <w:color w:val="454541" w:themeColor="text2" w:themeTint="E6"/>
      <w:sz w:val="34"/>
    </w:rPr>
  </w:style>
  <w:style w:type="character" w:styleId="Rfrenceple">
    <w:name w:val="Subtle Reference"/>
    <w:basedOn w:val="Policepardfau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Rfrenceintense">
    <w:name w:val="Intense Reference"/>
    <w:basedOn w:val="Policepardfau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Lgende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pPr>
      <w:outlineLvl w:val="9"/>
    </w:p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character" w:styleId="Titredelivre">
    <w:name w:val="Book Title"/>
    <w:basedOn w:val="Policepardfau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itreTR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En-tte">
    <w:name w:val="header"/>
    <w:basedOn w:val="Normal"/>
    <w:link w:val="En-tteCar"/>
    <w:uiPriority w:val="99"/>
    <w:unhideWhenUsed/>
    <w:pPr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</w:style>
  <w:style w:type="paragraph" w:styleId="Pieddepage">
    <w:name w:val="footer"/>
    <w:basedOn w:val="Normal"/>
    <w:link w:val="PieddepageCar"/>
    <w:uiPriority w:val="99"/>
    <w:unhideWhenUsed/>
    <w:pPr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5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glossaryDocument" Target="glossary/document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footer" Target="footer1.xml"/><Relationship Id="rId1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victorcollot/Library/Containers/com.microsoft.Word/Data/Library/Caches/1036/TM10002069/E&#769;crire%20un%20journ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22F6"/>
    <w:rsid w:val="003E1E75"/>
    <w:rsid w:val="008A2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63E46BEFB1DBCC47A29210AD49D00CFE">
    <w:name w:val="63E46BEFB1DBCC47A29210AD49D00CFE"/>
  </w:style>
  <w:style w:type="paragraph" w:customStyle="1" w:styleId="05745E331502274DB50D0B78FDB914D6">
    <w:name w:val="05745E331502274DB50D0B78FDB914D6"/>
  </w:style>
  <w:style w:type="paragraph" w:customStyle="1" w:styleId="DBA70025ED91A84B9D63864B6D785056">
    <w:name w:val="DBA70025ED91A84B9D63864B6D785056"/>
  </w:style>
  <w:style w:type="paragraph" w:customStyle="1" w:styleId="4D358CE184AA2245AF097923E339F31D">
    <w:name w:val="4D358CE184AA2245AF097923E339F31D"/>
  </w:style>
  <w:style w:type="character" w:styleId="Textedelespacerserv">
    <w:name w:val="Placeholder Text"/>
    <w:basedOn w:val="Policepardfaut"/>
    <w:uiPriority w:val="99"/>
    <w:semiHidden/>
    <w:rsid w:val="008A22F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Écrire un journal.dotx</Template>
  <TotalTime>127</TotalTime>
  <Pages>2</Pages>
  <Words>295</Words>
  <Characters>1624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COLLOT Victor (Elève LFI)</dc:creator>
  <cp:keywords/>
  <dc:description/>
  <cp:lastModifiedBy>COLLOT Victor (Elève LFI)</cp:lastModifiedBy>
  <cp:revision>11</cp:revision>
  <dcterms:created xsi:type="dcterms:W3CDTF">2017-11-26T09:28:00Z</dcterms:created>
  <dcterms:modified xsi:type="dcterms:W3CDTF">2017-11-26T14:22:00Z</dcterms:modified>
</cp:coreProperties>
</file>